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9F4E16" w14:textId="77777777" w:rsidR="001C3837" w:rsidRDefault="001C3837" w:rsidP="001C3837"/>
    <w:p w14:paraId="5EE754E3" w14:textId="33D540F0" w:rsidR="001C3837" w:rsidRDefault="00170B72" w:rsidP="001C3837">
      <w:r>
        <w:t>Overzicht van alle workshops</w:t>
      </w:r>
      <w:r w:rsidR="00F97380">
        <w:t>, presentaties en tafelrondes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547"/>
      </w:tblGrid>
      <w:tr w:rsidR="00F97380" w14:paraId="2481D813" w14:textId="77777777" w:rsidTr="001129C8">
        <w:tc>
          <w:tcPr>
            <w:tcW w:w="2547" w:type="dxa"/>
            <w:shd w:val="clear" w:color="auto" w:fill="FFFF99"/>
          </w:tcPr>
          <w:p w14:paraId="4BDAD09C" w14:textId="77777777" w:rsidR="00F97380" w:rsidRDefault="00F97380" w:rsidP="001129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Workshop       = 75 minuten</w:t>
            </w:r>
          </w:p>
        </w:tc>
      </w:tr>
      <w:tr w:rsidR="00F97380" w14:paraId="70C522F0" w14:textId="77777777" w:rsidTr="00A507D4">
        <w:tc>
          <w:tcPr>
            <w:tcW w:w="2547" w:type="dxa"/>
            <w:shd w:val="clear" w:color="auto" w:fill="D9F2D0" w:themeFill="accent6" w:themeFillTint="33"/>
          </w:tcPr>
          <w:p w14:paraId="244B1DDB" w14:textId="77777777" w:rsidR="00F97380" w:rsidRDefault="00F97380" w:rsidP="001129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Presentatie     = 30 minuten</w:t>
            </w:r>
          </w:p>
        </w:tc>
      </w:tr>
      <w:tr w:rsidR="00F97380" w14:paraId="305D9E83" w14:textId="77777777" w:rsidTr="00A507D4">
        <w:tc>
          <w:tcPr>
            <w:tcW w:w="2547" w:type="dxa"/>
            <w:shd w:val="clear" w:color="auto" w:fill="CAEDFB" w:themeFill="accent4" w:themeFillTint="33"/>
          </w:tcPr>
          <w:p w14:paraId="55DA3CDC" w14:textId="77777777" w:rsidR="00F97380" w:rsidRDefault="00F97380" w:rsidP="001129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Tafelronde       = 45 minuten</w:t>
            </w:r>
          </w:p>
        </w:tc>
      </w:tr>
    </w:tbl>
    <w:tbl>
      <w:tblPr>
        <w:tblStyle w:val="Tabelraster"/>
        <w:tblW w:w="15163" w:type="dxa"/>
        <w:tblLayout w:type="fixed"/>
        <w:tblLook w:val="04A0" w:firstRow="1" w:lastRow="0" w:firstColumn="1" w:lastColumn="0" w:noHBand="0" w:noVBand="1"/>
      </w:tblPr>
      <w:tblGrid>
        <w:gridCol w:w="988"/>
        <w:gridCol w:w="1416"/>
        <w:gridCol w:w="1357"/>
        <w:gridCol w:w="1479"/>
        <w:gridCol w:w="1418"/>
        <w:gridCol w:w="1559"/>
        <w:gridCol w:w="1701"/>
        <w:gridCol w:w="1843"/>
        <w:gridCol w:w="1559"/>
        <w:gridCol w:w="1843"/>
      </w:tblGrid>
      <w:tr w:rsidR="00426373" w:rsidRPr="003D3799" w14:paraId="1F61BFD8" w14:textId="1C2BD2BF" w:rsidTr="00426373">
        <w:trPr>
          <w:trHeight w:val="1003"/>
        </w:trPr>
        <w:tc>
          <w:tcPr>
            <w:tcW w:w="988" w:type="dxa"/>
            <w:vMerge w:val="restart"/>
            <w:tcBorders>
              <w:bottom w:val="single" w:sz="4" w:space="0" w:color="auto"/>
            </w:tcBorders>
          </w:tcPr>
          <w:p w14:paraId="28124EE5" w14:textId="2EF8A007" w:rsidR="00426373" w:rsidRPr="00630303" w:rsidRDefault="00426373" w:rsidP="001C3837">
            <w:pPr>
              <w:rPr>
                <w:b/>
                <w:bCs/>
                <w:sz w:val="18"/>
                <w:szCs w:val="18"/>
              </w:rPr>
            </w:pPr>
            <w:r w:rsidRPr="00630303">
              <w:rPr>
                <w:b/>
                <w:bCs/>
                <w:sz w:val="18"/>
                <w:szCs w:val="18"/>
              </w:rPr>
              <w:t>Ronde 1</w:t>
            </w:r>
          </w:p>
          <w:p w14:paraId="27AE518A" w14:textId="77777777" w:rsidR="00426373" w:rsidRDefault="00426373" w:rsidP="001C3837">
            <w:pPr>
              <w:rPr>
                <w:sz w:val="18"/>
                <w:szCs w:val="18"/>
              </w:rPr>
            </w:pPr>
            <w:r w:rsidRPr="00630303">
              <w:rPr>
                <w:sz w:val="18"/>
                <w:szCs w:val="18"/>
              </w:rPr>
              <w:t>13.30</w:t>
            </w:r>
            <w:r>
              <w:rPr>
                <w:sz w:val="18"/>
                <w:szCs w:val="18"/>
              </w:rPr>
              <w:t>-</w:t>
            </w:r>
          </w:p>
          <w:p w14:paraId="187B4F06" w14:textId="7A15D978" w:rsidR="00426373" w:rsidRPr="00630303" w:rsidRDefault="00426373" w:rsidP="001C38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14,45</w:t>
            </w:r>
            <w:r w:rsidRPr="00630303">
              <w:rPr>
                <w:sz w:val="18"/>
                <w:szCs w:val="18"/>
              </w:rPr>
              <w:t xml:space="preserve"> </w:t>
            </w:r>
          </w:p>
        </w:tc>
        <w:tc>
          <w:tcPr>
            <w:tcW w:w="1416" w:type="dxa"/>
            <w:vMerge w:val="restart"/>
            <w:tcBorders>
              <w:bottom w:val="single" w:sz="4" w:space="0" w:color="auto"/>
            </w:tcBorders>
            <w:shd w:val="clear" w:color="auto" w:fill="FFFF99"/>
          </w:tcPr>
          <w:p w14:paraId="49141042" w14:textId="0770888A" w:rsidR="00426373" w:rsidRPr="00630303" w:rsidRDefault="00426373" w:rsidP="001C3837">
            <w:pPr>
              <w:rPr>
                <w:sz w:val="18"/>
                <w:szCs w:val="18"/>
              </w:rPr>
            </w:pPr>
          </w:p>
          <w:p w14:paraId="1C36D243" w14:textId="432DA48A" w:rsidR="00426373" w:rsidRPr="00630303" w:rsidRDefault="00426373" w:rsidP="001C3837">
            <w:pPr>
              <w:rPr>
                <w:rFonts w:ascii="Aptos" w:eastAsia="Aptos" w:hAnsi="Aptos" w:cs="Aptos"/>
                <w:sz w:val="18"/>
                <w:szCs w:val="18"/>
              </w:rPr>
            </w:pPr>
            <w:r w:rsidRPr="00630303">
              <w:rPr>
                <w:rFonts w:ascii="Aptos" w:eastAsia="Aptos" w:hAnsi="Aptos" w:cs="Aptos"/>
                <w:color w:val="000000" w:themeColor="text1"/>
                <w:sz w:val="18"/>
                <w:szCs w:val="18"/>
              </w:rPr>
              <w:t xml:space="preserve">Representatie van kleur </w:t>
            </w:r>
            <w:r>
              <w:rPr>
                <w:rFonts w:ascii="Aptos" w:eastAsia="Aptos" w:hAnsi="Aptos" w:cs="Aptos"/>
                <w:color w:val="000000" w:themeColor="text1"/>
                <w:sz w:val="18"/>
                <w:szCs w:val="18"/>
              </w:rPr>
              <w:t>-</w:t>
            </w:r>
            <w:r w:rsidRPr="00630303">
              <w:rPr>
                <w:rFonts w:ascii="Aptos" w:eastAsia="Aptos" w:hAnsi="Aptos" w:cs="Aptos"/>
                <w:color w:val="000000" w:themeColor="text1"/>
                <w:sz w:val="18"/>
                <w:szCs w:val="18"/>
              </w:rPr>
              <w:t xml:space="preserve"> </w:t>
            </w:r>
            <w:r w:rsidRPr="0077714B">
              <w:rPr>
                <w:rFonts w:ascii="Aptos" w:eastAsia="Aptos" w:hAnsi="Aptos" w:cs="Aptos"/>
                <w:i/>
                <w:iCs/>
                <w:color w:val="000000" w:themeColor="text1"/>
                <w:sz w:val="18"/>
                <w:szCs w:val="18"/>
              </w:rPr>
              <w:t>Migratie en ruraliteit in lesmateriaal</w:t>
            </w:r>
          </w:p>
        </w:tc>
        <w:tc>
          <w:tcPr>
            <w:tcW w:w="1357" w:type="dxa"/>
            <w:vMerge w:val="restart"/>
            <w:tcBorders>
              <w:bottom w:val="single" w:sz="4" w:space="0" w:color="auto"/>
            </w:tcBorders>
            <w:shd w:val="clear" w:color="auto" w:fill="FFFF99"/>
          </w:tcPr>
          <w:p w14:paraId="76CCB96B" w14:textId="06E1F19D" w:rsidR="00426373" w:rsidRPr="00630303" w:rsidRDefault="00426373" w:rsidP="001C3837">
            <w:pPr>
              <w:rPr>
                <w:sz w:val="18"/>
                <w:szCs w:val="18"/>
              </w:rPr>
            </w:pPr>
          </w:p>
          <w:p w14:paraId="7E2D1D9E" w14:textId="4C264E35" w:rsidR="00426373" w:rsidRPr="00630303" w:rsidRDefault="00426373" w:rsidP="369CBA8D">
            <w:pPr>
              <w:rPr>
                <w:rFonts w:ascii="Aptos" w:eastAsia="Aptos" w:hAnsi="Aptos" w:cs="Aptos"/>
                <w:sz w:val="18"/>
                <w:szCs w:val="18"/>
              </w:rPr>
            </w:pPr>
            <w:r w:rsidRPr="00630303">
              <w:rPr>
                <w:rFonts w:ascii="Aptos" w:eastAsia="Aptos" w:hAnsi="Aptos" w:cs="Aptos"/>
                <w:color w:val="000000" w:themeColor="text1"/>
                <w:sz w:val="18"/>
                <w:szCs w:val="18"/>
              </w:rPr>
              <w:t xml:space="preserve">Creative Playgrounds - </w:t>
            </w:r>
            <w:r w:rsidRPr="00630303">
              <w:rPr>
                <w:rFonts w:ascii="Aptos" w:eastAsia="Aptos" w:hAnsi="Aptos" w:cs="Aptos"/>
                <w:i/>
                <w:iCs/>
                <w:color w:val="000000" w:themeColor="text1"/>
                <w:sz w:val="18"/>
                <w:szCs w:val="18"/>
              </w:rPr>
              <w:t>spel als aanjager van creativiteit</w:t>
            </w:r>
          </w:p>
        </w:tc>
        <w:tc>
          <w:tcPr>
            <w:tcW w:w="1479" w:type="dxa"/>
            <w:vMerge w:val="restart"/>
            <w:tcBorders>
              <w:bottom w:val="single" w:sz="4" w:space="0" w:color="auto"/>
            </w:tcBorders>
            <w:shd w:val="clear" w:color="auto" w:fill="FFFF99"/>
          </w:tcPr>
          <w:p w14:paraId="198CC22E" w14:textId="0966FE26" w:rsidR="00426373" w:rsidRPr="00630303" w:rsidRDefault="00426373" w:rsidP="001C3837">
            <w:pPr>
              <w:rPr>
                <w:sz w:val="18"/>
                <w:szCs w:val="18"/>
              </w:rPr>
            </w:pPr>
          </w:p>
          <w:p w14:paraId="23D628F7" w14:textId="357CCB72" w:rsidR="00426373" w:rsidRPr="00630303" w:rsidRDefault="00426373" w:rsidP="001C3837">
            <w:pPr>
              <w:rPr>
                <w:rFonts w:ascii="Aptos" w:eastAsia="Aptos" w:hAnsi="Aptos" w:cs="Aptos"/>
                <w:sz w:val="18"/>
                <w:szCs w:val="18"/>
              </w:rPr>
            </w:pPr>
            <w:r w:rsidRPr="00630303">
              <w:rPr>
                <w:rFonts w:ascii="Aptos" w:eastAsia="Aptos" w:hAnsi="Aptos" w:cs="Aptos"/>
                <w:color w:val="000000" w:themeColor="text1"/>
                <w:sz w:val="18"/>
                <w:szCs w:val="18"/>
              </w:rPr>
              <w:t xml:space="preserve">Nevenschikking – </w:t>
            </w:r>
            <w:r w:rsidRPr="00630303">
              <w:rPr>
                <w:rFonts w:ascii="Aptos" w:eastAsia="Aptos" w:hAnsi="Aptos" w:cs="Aptos"/>
                <w:i/>
                <w:color w:val="000000" w:themeColor="text1"/>
                <w:sz w:val="18"/>
                <w:szCs w:val="18"/>
              </w:rPr>
              <w:t>Tekenen geïnspireerd op muziek en ruimte</w:t>
            </w:r>
          </w:p>
        </w:tc>
        <w:tc>
          <w:tcPr>
            <w:tcW w:w="1418" w:type="dxa"/>
            <w:vMerge w:val="restart"/>
            <w:tcBorders>
              <w:bottom w:val="single" w:sz="4" w:space="0" w:color="auto"/>
            </w:tcBorders>
            <w:shd w:val="clear" w:color="auto" w:fill="FFFF99"/>
          </w:tcPr>
          <w:p w14:paraId="38FDCB16" w14:textId="1B9BDA69" w:rsidR="00426373" w:rsidRPr="00630303" w:rsidRDefault="00426373" w:rsidP="001C3837">
            <w:pPr>
              <w:rPr>
                <w:sz w:val="18"/>
                <w:szCs w:val="18"/>
              </w:rPr>
            </w:pPr>
          </w:p>
          <w:p w14:paraId="217783E0" w14:textId="5F07161D" w:rsidR="00426373" w:rsidRPr="00630303" w:rsidRDefault="00426373" w:rsidP="001C3837">
            <w:pPr>
              <w:rPr>
                <w:rFonts w:ascii="Aptos" w:eastAsia="Aptos" w:hAnsi="Aptos" w:cs="Aptos"/>
                <w:sz w:val="18"/>
                <w:szCs w:val="18"/>
              </w:rPr>
            </w:pPr>
            <w:r w:rsidRPr="00630303">
              <w:rPr>
                <w:rFonts w:ascii="Aptos" w:eastAsia="Aptos" w:hAnsi="Aptos" w:cs="Aptos"/>
                <w:color w:val="000000" w:themeColor="text1"/>
                <w:sz w:val="18"/>
                <w:szCs w:val="18"/>
              </w:rPr>
              <w:t>De stem als instrument van verbinding</w:t>
            </w:r>
          </w:p>
          <w:p w14:paraId="69EE5B3A" w14:textId="7F69F18F" w:rsidR="00426373" w:rsidRPr="00630303" w:rsidRDefault="00426373" w:rsidP="001C3837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3D2C21F5" w14:textId="77777777" w:rsidR="00426373" w:rsidRDefault="00426373" w:rsidP="00827E21">
            <w:pPr>
              <w:rPr>
                <w:sz w:val="18"/>
                <w:szCs w:val="18"/>
                <w:lang w:val="en-US"/>
              </w:rPr>
            </w:pPr>
          </w:p>
          <w:p w14:paraId="782EB58E" w14:textId="3FCB41D8" w:rsidR="00426373" w:rsidRPr="00630303" w:rsidRDefault="00426373" w:rsidP="00ED3711">
            <w:pPr>
              <w:rPr>
                <w:rFonts w:ascii="Aptos" w:eastAsia="Aptos" w:hAnsi="Aptos" w:cs="Aptos"/>
                <w:sz w:val="18"/>
                <w:szCs w:val="18"/>
                <w:lang w:val="en-US"/>
              </w:rPr>
            </w:pPr>
            <w:r w:rsidRPr="00630303">
              <w:rPr>
                <w:rFonts w:ascii="Aptos" w:eastAsia="Aptos" w:hAnsi="Aptos" w:cs="Aptos"/>
                <w:color w:val="000000" w:themeColor="text1"/>
                <w:sz w:val="18"/>
                <w:szCs w:val="18"/>
              </w:rPr>
              <w:t xml:space="preserve">De docent als een ‘knowing location’ </w:t>
            </w:r>
            <w:r w:rsidRPr="00630303">
              <w:rPr>
                <w:rFonts w:ascii="Aptos" w:eastAsia="Aptos" w:hAnsi="Aptos" w:cs="Aptos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6A635100" w14:textId="77777777" w:rsidR="00426373" w:rsidRDefault="00426373" w:rsidP="001C3837">
            <w:pPr>
              <w:rPr>
                <w:sz w:val="18"/>
                <w:szCs w:val="18"/>
              </w:rPr>
            </w:pPr>
          </w:p>
          <w:p w14:paraId="32F80199" w14:textId="278CEE29" w:rsidR="00426373" w:rsidRPr="00630303" w:rsidRDefault="00426373" w:rsidP="369CBA8D">
            <w:pPr>
              <w:rPr>
                <w:rFonts w:ascii="Aptos" w:eastAsia="Aptos" w:hAnsi="Aptos" w:cs="Aptos"/>
                <w:sz w:val="18"/>
                <w:szCs w:val="18"/>
              </w:rPr>
            </w:pPr>
            <w:r w:rsidRPr="00630303">
              <w:rPr>
                <w:rFonts w:ascii="Aptos" w:eastAsia="Aptos" w:hAnsi="Aptos" w:cs="Aptos"/>
                <w:color w:val="000000" w:themeColor="text1"/>
                <w:sz w:val="18"/>
                <w:szCs w:val="18"/>
              </w:rPr>
              <w:t xml:space="preserve">Curious – </w:t>
            </w:r>
            <w:r w:rsidRPr="00CC1568">
              <w:rPr>
                <w:rFonts w:ascii="Aptos" w:eastAsia="Aptos" w:hAnsi="Aptos" w:cs="Aptos"/>
                <w:i/>
                <w:iCs/>
                <w:color w:val="000000" w:themeColor="text1"/>
                <w:sz w:val="18"/>
                <w:szCs w:val="18"/>
              </w:rPr>
              <w:t>wat kun je leren van kleuters?</w:t>
            </w:r>
          </w:p>
        </w:tc>
        <w:tc>
          <w:tcPr>
            <w:tcW w:w="1843" w:type="dxa"/>
            <w:vMerge w:val="restart"/>
            <w:shd w:val="clear" w:color="auto" w:fill="CAEDFB" w:themeFill="accent4" w:themeFillTint="33"/>
          </w:tcPr>
          <w:p w14:paraId="27E906A2" w14:textId="54BB5490" w:rsidR="00426373" w:rsidRPr="00630303" w:rsidRDefault="00426373" w:rsidP="001C3837">
            <w:pPr>
              <w:rPr>
                <w:sz w:val="18"/>
                <w:szCs w:val="18"/>
              </w:rPr>
            </w:pPr>
          </w:p>
          <w:p w14:paraId="6F620B8B" w14:textId="54791145" w:rsidR="00426373" w:rsidRPr="009A4BB9" w:rsidRDefault="00426373" w:rsidP="009A4BB9">
            <w:pPr>
              <w:spacing w:after="160" w:line="278" w:lineRule="auto"/>
              <w:rPr>
                <w:rFonts w:ascii="Aptos" w:eastAsia="Aptos" w:hAnsi="Aptos" w:cs="Aptos"/>
                <w:i/>
                <w:iCs/>
                <w:color w:val="000000" w:themeColor="text1"/>
                <w:sz w:val="18"/>
                <w:szCs w:val="18"/>
              </w:rPr>
            </w:pPr>
            <w:r w:rsidRPr="00630303">
              <w:rPr>
                <w:rFonts w:ascii="Aptos" w:eastAsia="Aptos" w:hAnsi="Aptos" w:cs="Aptos"/>
                <w:color w:val="000000" w:themeColor="text1"/>
                <w:sz w:val="18"/>
                <w:szCs w:val="18"/>
              </w:rPr>
              <w:t>Relationele Kunst</w:t>
            </w:r>
            <w:r>
              <w:rPr>
                <w:rFonts w:ascii="Aptos" w:eastAsia="Aptos" w:hAnsi="Aptos" w:cs="Aptos"/>
                <w:color w:val="000000" w:themeColor="text1"/>
                <w:sz w:val="18"/>
                <w:szCs w:val="18"/>
              </w:rPr>
              <w:t>educatie</w:t>
            </w:r>
            <w:r w:rsidRPr="00630303">
              <w:rPr>
                <w:rFonts w:ascii="Aptos" w:eastAsia="Aptos" w:hAnsi="Aptos" w:cs="Aptos"/>
                <w:color w:val="000000" w:themeColor="text1"/>
                <w:sz w:val="18"/>
                <w:szCs w:val="18"/>
              </w:rPr>
              <w:t xml:space="preserve"> – </w:t>
            </w:r>
            <w:r w:rsidRPr="00107FC2">
              <w:rPr>
                <w:rFonts w:ascii="Aptos" w:eastAsia="Aptos" w:hAnsi="Aptos" w:cs="Aptos"/>
                <w:i/>
                <w:iCs/>
                <w:color w:val="000000" w:themeColor="text1"/>
                <w:sz w:val="18"/>
                <w:szCs w:val="18"/>
              </w:rPr>
              <w:t>Andere werelden verkennen door kunst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3D46FBE" w14:textId="77777777" w:rsidR="00426373" w:rsidRDefault="00426373" w:rsidP="001C3837">
            <w:pPr>
              <w:rPr>
                <w:sz w:val="18"/>
                <w:szCs w:val="18"/>
              </w:rPr>
            </w:pPr>
          </w:p>
          <w:p w14:paraId="22455A1E" w14:textId="77777777" w:rsidR="00426373" w:rsidRDefault="00426373" w:rsidP="001C3837">
            <w:pPr>
              <w:rPr>
                <w:sz w:val="18"/>
                <w:szCs w:val="18"/>
              </w:rPr>
            </w:pPr>
          </w:p>
          <w:p w14:paraId="562C8600" w14:textId="77777777" w:rsidR="00426373" w:rsidRDefault="00426373" w:rsidP="00CF7BB8">
            <w:pPr>
              <w:rPr>
                <w:sz w:val="18"/>
                <w:szCs w:val="18"/>
              </w:rPr>
            </w:pPr>
          </w:p>
          <w:p w14:paraId="252574FD" w14:textId="77777777" w:rsidR="00426373" w:rsidRPr="00630303" w:rsidRDefault="00426373" w:rsidP="369CBA8D">
            <w:pPr>
              <w:rPr>
                <w:rFonts w:ascii="Aptos" w:eastAsia="Aptos" w:hAnsi="Aptos" w:cs="Aptos"/>
                <w:sz w:val="18"/>
                <w:szCs w:val="18"/>
              </w:rPr>
            </w:pPr>
          </w:p>
          <w:p w14:paraId="692E2CDB" w14:textId="37222059" w:rsidR="00426373" w:rsidRPr="00630303" w:rsidRDefault="00426373" w:rsidP="00CF7BB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 w:val="restart"/>
            <w:tcBorders>
              <w:bottom w:val="single" w:sz="4" w:space="0" w:color="auto"/>
            </w:tcBorders>
          </w:tcPr>
          <w:p w14:paraId="58409A3D" w14:textId="1572ABFA" w:rsidR="00426373" w:rsidRPr="00630303" w:rsidRDefault="00426373" w:rsidP="00EF41D7">
            <w:pPr>
              <w:rPr>
                <w:sz w:val="18"/>
                <w:szCs w:val="18"/>
              </w:rPr>
            </w:pPr>
          </w:p>
        </w:tc>
      </w:tr>
      <w:tr w:rsidR="00426373" w:rsidRPr="003D3799" w14:paraId="4A343BDA" w14:textId="77777777" w:rsidTr="00426373">
        <w:trPr>
          <w:trHeight w:val="230"/>
        </w:trPr>
        <w:tc>
          <w:tcPr>
            <w:tcW w:w="988" w:type="dxa"/>
            <w:vMerge/>
          </w:tcPr>
          <w:p w14:paraId="16BB05F0" w14:textId="77777777" w:rsidR="00426373" w:rsidRPr="00630303" w:rsidRDefault="00426373" w:rsidP="001C383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6" w:type="dxa"/>
            <w:vMerge/>
            <w:shd w:val="clear" w:color="auto" w:fill="FFFF99"/>
          </w:tcPr>
          <w:p w14:paraId="1FDF8362" w14:textId="77777777" w:rsidR="00426373" w:rsidRPr="00630303" w:rsidRDefault="00426373" w:rsidP="001C3837">
            <w:pPr>
              <w:rPr>
                <w:sz w:val="18"/>
                <w:szCs w:val="18"/>
              </w:rPr>
            </w:pPr>
          </w:p>
        </w:tc>
        <w:tc>
          <w:tcPr>
            <w:tcW w:w="1357" w:type="dxa"/>
            <w:vMerge/>
            <w:shd w:val="clear" w:color="auto" w:fill="FFFF99"/>
          </w:tcPr>
          <w:p w14:paraId="5CC00D1C" w14:textId="77777777" w:rsidR="00426373" w:rsidRPr="00630303" w:rsidRDefault="00426373" w:rsidP="001C3837">
            <w:pPr>
              <w:rPr>
                <w:sz w:val="18"/>
                <w:szCs w:val="18"/>
              </w:rPr>
            </w:pPr>
          </w:p>
        </w:tc>
        <w:tc>
          <w:tcPr>
            <w:tcW w:w="1479" w:type="dxa"/>
            <w:vMerge/>
            <w:shd w:val="clear" w:color="auto" w:fill="FFFF99"/>
          </w:tcPr>
          <w:p w14:paraId="4EC3C217" w14:textId="77777777" w:rsidR="00426373" w:rsidRPr="00630303" w:rsidRDefault="00426373" w:rsidP="001C3837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  <w:shd w:val="clear" w:color="auto" w:fill="FFFF99"/>
          </w:tcPr>
          <w:p w14:paraId="46F9BACE" w14:textId="77777777" w:rsidR="00426373" w:rsidRPr="00630303" w:rsidRDefault="00426373" w:rsidP="001C3837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5B20ED29" w14:textId="77777777" w:rsidR="00426373" w:rsidRDefault="00426373" w:rsidP="00827E21">
            <w:pPr>
              <w:rPr>
                <w:sz w:val="18"/>
                <w:szCs w:val="18"/>
                <w:lang w:val="en-US"/>
              </w:rPr>
            </w:pPr>
          </w:p>
          <w:p w14:paraId="7580517E" w14:textId="77777777" w:rsidR="00426373" w:rsidRDefault="00426373" w:rsidP="00827E21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56C334C0" w14:textId="77777777" w:rsidR="00426373" w:rsidRDefault="00426373" w:rsidP="001C3837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shd w:val="clear" w:color="auto" w:fill="CAEDFB" w:themeFill="accent4" w:themeFillTint="33"/>
          </w:tcPr>
          <w:p w14:paraId="19CB8BD5" w14:textId="77777777" w:rsidR="00426373" w:rsidRPr="00630303" w:rsidRDefault="00426373" w:rsidP="369CBA8D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  <w:shd w:val="clear" w:color="auto" w:fill="CAEDFB" w:themeFill="accent4" w:themeFillTint="33"/>
          </w:tcPr>
          <w:p w14:paraId="056106FC" w14:textId="77777777" w:rsidR="00426373" w:rsidRDefault="00426373" w:rsidP="00426373">
            <w:pPr>
              <w:rPr>
                <w:rFonts w:ascii="Aptos" w:eastAsia="Aptos" w:hAnsi="Aptos" w:cs="Aptos"/>
                <w:color w:val="000000" w:themeColor="text1"/>
                <w:sz w:val="18"/>
                <w:szCs w:val="18"/>
              </w:rPr>
            </w:pPr>
            <w:r w:rsidRPr="00630303">
              <w:rPr>
                <w:rFonts w:ascii="Aptos" w:eastAsia="Aptos" w:hAnsi="Aptos" w:cs="Aptos"/>
                <w:color w:val="000000" w:themeColor="text1"/>
                <w:sz w:val="18"/>
                <w:szCs w:val="18"/>
              </w:rPr>
              <w:t>Jongeren als artistiek gelijkwaardige medemakers</w:t>
            </w:r>
          </w:p>
          <w:p w14:paraId="30C03B4D" w14:textId="77777777" w:rsidR="00426373" w:rsidRDefault="00426373" w:rsidP="00CF7BB8">
            <w:pPr>
              <w:rPr>
                <w:rFonts w:ascii="Aptos" w:eastAsia="Aptos" w:hAnsi="Aptos" w:cs="Aptos"/>
                <w:color w:val="000000" w:themeColor="text1"/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14:paraId="59AFD967" w14:textId="77777777" w:rsidR="00426373" w:rsidRPr="00630303" w:rsidRDefault="00426373" w:rsidP="00EF41D7">
            <w:pPr>
              <w:rPr>
                <w:sz w:val="18"/>
                <w:szCs w:val="18"/>
              </w:rPr>
            </w:pPr>
          </w:p>
        </w:tc>
      </w:tr>
      <w:tr w:rsidR="00426373" w:rsidRPr="003D3799" w14:paraId="25028D8A" w14:textId="77777777" w:rsidTr="00426373">
        <w:trPr>
          <w:trHeight w:val="1103"/>
        </w:trPr>
        <w:tc>
          <w:tcPr>
            <w:tcW w:w="988" w:type="dxa"/>
            <w:vMerge/>
            <w:tcBorders>
              <w:bottom w:val="single" w:sz="12" w:space="0" w:color="auto"/>
            </w:tcBorders>
          </w:tcPr>
          <w:p w14:paraId="23314CBF" w14:textId="02273961" w:rsidR="00426373" w:rsidRPr="00630303" w:rsidRDefault="00426373" w:rsidP="00630303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bottom w:val="single" w:sz="12" w:space="0" w:color="auto"/>
            </w:tcBorders>
            <w:shd w:val="clear" w:color="auto" w:fill="FFFF99"/>
          </w:tcPr>
          <w:p w14:paraId="0D2ECB44" w14:textId="77777777" w:rsidR="00426373" w:rsidRPr="00630303" w:rsidRDefault="00426373" w:rsidP="001C3837">
            <w:pPr>
              <w:rPr>
                <w:sz w:val="18"/>
                <w:szCs w:val="18"/>
              </w:rPr>
            </w:pPr>
          </w:p>
        </w:tc>
        <w:tc>
          <w:tcPr>
            <w:tcW w:w="1357" w:type="dxa"/>
            <w:vMerge/>
            <w:tcBorders>
              <w:bottom w:val="single" w:sz="12" w:space="0" w:color="auto"/>
            </w:tcBorders>
            <w:shd w:val="clear" w:color="auto" w:fill="FFFF99"/>
          </w:tcPr>
          <w:p w14:paraId="5738B190" w14:textId="77777777" w:rsidR="00426373" w:rsidRPr="00630303" w:rsidRDefault="00426373" w:rsidP="001C3837">
            <w:pPr>
              <w:rPr>
                <w:sz w:val="18"/>
                <w:szCs w:val="18"/>
              </w:rPr>
            </w:pPr>
          </w:p>
        </w:tc>
        <w:tc>
          <w:tcPr>
            <w:tcW w:w="1479" w:type="dxa"/>
            <w:vMerge/>
            <w:tcBorders>
              <w:bottom w:val="single" w:sz="12" w:space="0" w:color="auto"/>
            </w:tcBorders>
            <w:shd w:val="clear" w:color="auto" w:fill="FFFF99"/>
          </w:tcPr>
          <w:p w14:paraId="3500D48E" w14:textId="77777777" w:rsidR="00426373" w:rsidRPr="00630303" w:rsidRDefault="00426373" w:rsidP="001C3837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bottom w:val="single" w:sz="12" w:space="0" w:color="auto"/>
            </w:tcBorders>
            <w:shd w:val="clear" w:color="auto" w:fill="FFFF99"/>
          </w:tcPr>
          <w:p w14:paraId="7BE70CFF" w14:textId="77777777" w:rsidR="00426373" w:rsidRPr="00630303" w:rsidRDefault="00426373" w:rsidP="001C3837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12" w:space="0" w:color="auto"/>
            </w:tcBorders>
            <w:shd w:val="clear" w:color="auto" w:fill="D9F2D0" w:themeFill="accent6" w:themeFillTint="33"/>
          </w:tcPr>
          <w:p w14:paraId="11B1333B" w14:textId="00742ABE" w:rsidR="00426373" w:rsidRDefault="00426373" w:rsidP="00F46088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14.15</w:t>
            </w:r>
          </w:p>
          <w:p w14:paraId="69EA826D" w14:textId="281FE162" w:rsidR="00426373" w:rsidRPr="00630303" w:rsidRDefault="00426373" w:rsidP="369CBA8D">
            <w:pPr>
              <w:rPr>
                <w:rFonts w:ascii="Aptos" w:eastAsia="Aptos" w:hAnsi="Aptos" w:cs="Aptos"/>
                <w:sz w:val="18"/>
                <w:szCs w:val="18"/>
                <w:lang w:val="en-US"/>
              </w:rPr>
            </w:pPr>
            <w:r w:rsidRPr="00630303">
              <w:rPr>
                <w:rFonts w:ascii="Aptos" w:eastAsia="Aptos" w:hAnsi="Aptos" w:cs="Aptos"/>
                <w:color w:val="000000" w:themeColor="text1"/>
                <w:sz w:val="18"/>
                <w:szCs w:val="18"/>
              </w:rPr>
              <w:t>Toekomst</w:t>
            </w:r>
            <w:r>
              <w:rPr>
                <w:rFonts w:ascii="Aptos" w:eastAsia="Aptos" w:hAnsi="Aptos" w:cs="Aptos"/>
                <w:color w:val="000000" w:themeColor="text1"/>
                <w:sz w:val="18"/>
                <w:szCs w:val="18"/>
              </w:rPr>
              <w:t>-</w:t>
            </w:r>
            <w:r w:rsidRPr="00630303">
              <w:rPr>
                <w:rFonts w:ascii="Aptos" w:eastAsia="Aptos" w:hAnsi="Aptos" w:cs="Aptos"/>
                <w:color w:val="000000" w:themeColor="text1"/>
                <w:sz w:val="18"/>
                <w:szCs w:val="18"/>
              </w:rPr>
              <w:t xml:space="preserve">werkplaatsen 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shd w:val="clear" w:color="auto" w:fill="D9F2D0" w:themeFill="accent6" w:themeFillTint="33"/>
          </w:tcPr>
          <w:p w14:paraId="1B48385C" w14:textId="0AF928FC" w:rsidR="00426373" w:rsidRPr="00630303" w:rsidRDefault="00426373" w:rsidP="00F4608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14.15</w:t>
            </w:r>
          </w:p>
          <w:p w14:paraId="649A9019" w14:textId="52BCA963" w:rsidR="00426373" w:rsidRPr="00630303" w:rsidRDefault="00426373" w:rsidP="369CBA8D">
            <w:pPr>
              <w:rPr>
                <w:rFonts w:ascii="Aptos" w:eastAsia="Aptos" w:hAnsi="Aptos" w:cs="Aptos"/>
                <w:sz w:val="18"/>
                <w:szCs w:val="18"/>
              </w:rPr>
            </w:pPr>
            <w:r w:rsidRPr="00630303">
              <w:rPr>
                <w:rFonts w:ascii="Aptos" w:eastAsia="Aptos" w:hAnsi="Aptos" w:cs="Aptos"/>
                <w:color w:val="000000" w:themeColor="text1"/>
                <w:sz w:val="18"/>
                <w:szCs w:val="18"/>
              </w:rPr>
              <w:t>Van kunst naar techniek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1896FCA1" w14:textId="77777777" w:rsidR="00426373" w:rsidRPr="00630303" w:rsidRDefault="00426373" w:rsidP="001C3837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bottom w:val="single" w:sz="12" w:space="0" w:color="auto"/>
            </w:tcBorders>
            <w:shd w:val="clear" w:color="auto" w:fill="CAEDFB" w:themeFill="accent4" w:themeFillTint="33"/>
          </w:tcPr>
          <w:p w14:paraId="73667564" w14:textId="0D871659" w:rsidR="00426373" w:rsidRPr="00630303" w:rsidRDefault="00426373" w:rsidP="00CF7BB8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</w:tcPr>
          <w:p w14:paraId="3CB2736A" w14:textId="77777777" w:rsidR="00426373" w:rsidRPr="00630303" w:rsidRDefault="00426373" w:rsidP="00EF41D7">
            <w:pPr>
              <w:rPr>
                <w:sz w:val="18"/>
                <w:szCs w:val="18"/>
              </w:rPr>
            </w:pPr>
          </w:p>
        </w:tc>
      </w:tr>
      <w:tr w:rsidR="00842CD8" w:rsidRPr="003D3799" w14:paraId="600140F0" w14:textId="3CB4FCD2" w:rsidTr="00426373">
        <w:trPr>
          <w:trHeight w:val="382"/>
        </w:trPr>
        <w:tc>
          <w:tcPr>
            <w:tcW w:w="988" w:type="dxa"/>
            <w:vMerge w:val="restart"/>
            <w:tcBorders>
              <w:top w:val="single" w:sz="12" w:space="0" w:color="auto"/>
            </w:tcBorders>
          </w:tcPr>
          <w:p w14:paraId="0E6A9409" w14:textId="50F8EDC7" w:rsidR="00842CD8" w:rsidRPr="00630303" w:rsidRDefault="00842CD8" w:rsidP="001C3837">
            <w:pPr>
              <w:rPr>
                <w:b/>
                <w:bCs/>
                <w:sz w:val="18"/>
                <w:szCs w:val="18"/>
              </w:rPr>
            </w:pPr>
            <w:r w:rsidRPr="00630303">
              <w:rPr>
                <w:b/>
                <w:bCs/>
                <w:sz w:val="18"/>
                <w:szCs w:val="18"/>
              </w:rPr>
              <w:t>Ronde 2</w:t>
            </w:r>
          </w:p>
          <w:p w14:paraId="10967111" w14:textId="1B8C7DB6" w:rsidR="00842CD8" w:rsidRDefault="00842CD8" w:rsidP="001C3837">
            <w:pPr>
              <w:rPr>
                <w:sz w:val="18"/>
                <w:szCs w:val="18"/>
              </w:rPr>
            </w:pPr>
            <w:r w:rsidRPr="00630303">
              <w:rPr>
                <w:sz w:val="18"/>
                <w:szCs w:val="18"/>
              </w:rPr>
              <w:t xml:space="preserve">15.15 </w:t>
            </w:r>
            <w:r>
              <w:rPr>
                <w:sz w:val="18"/>
                <w:szCs w:val="18"/>
              </w:rPr>
              <w:t>–</w:t>
            </w:r>
            <w:r w:rsidRPr="00630303">
              <w:rPr>
                <w:sz w:val="18"/>
                <w:szCs w:val="18"/>
              </w:rPr>
              <w:t xml:space="preserve"> </w:t>
            </w:r>
          </w:p>
          <w:p w14:paraId="4450FBD2" w14:textId="4CD166F4" w:rsidR="00842CD8" w:rsidRPr="00630303" w:rsidRDefault="00842CD8" w:rsidP="001C38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16.30</w:t>
            </w:r>
            <w:r w:rsidRPr="00630303">
              <w:rPr>
                <w:sz w:val="18"/>
                <w:szCs w:val="18"/>
              </w:rPr>
              <w:t xml:space="preserve"> </w:t>
            </w:r>
          </w:p>
        </w:tc>
        <w:tc>
          <w:tcPr>
            <w:tcW w:w="1416" w:type="dxa"/>
            <w:vMerge w:val="restart"/>
            <w:tcBorders>
              <w:top w:val="single" w:sz="12" w:space="0" w:color="auto"/>
            </w:tcBorders>
            <w:shd w:val="clear" w:color="auto" w:fill="FFFF99"/>
          </w:tcPr>
          <w:p w14:paraId="739B44AD" w14:textId="2DCD6185" w:rsidR="00842CD8" w:rsidRPr="00630303" w:rsidRDefault="00842CD8" w:rsidP="001C3837">
            <w:pPr>
              <w:rPr>
                <w:sz w:val="18"/>
                <w:szCs w:val="18"/>
              </w:rPr>
            </w:pPr>
          </w:p>
          <w:p w14:paraId="7FE4CD30" w14:textId="5D97443C" w:rsidR="00842CD8" w:rsidRPr="00630303" w:rsidRDefault="00842CD8" w:rsidP="0A3B66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ptos" w:eastAsia="Aptos" w:hAnsi="Aptos" w:cs="Aptos"/>
                <w:sz w:val="18"/>
                <w:szCs w:val="18"/>
              </w:rPr>
            </w:pPr>
            <w:r w:rsidRPr="00630303">
              <w:rPr>
                <w:rFonts w:ascii="Aptos" w:eastAsia="Aptos" w:hAnsi="Aptos" w:cs="Aptos"/>
                <w:color w:val="000000" w:themeColor="text1"/>
                <w:sz w:val="18"/>
                <w:szCs w:val="18"/>
              </w:rPr>
              <w:t>Aan de slag met Curious Hands</w:t>
            </w:r>
            <w:r>
              <w:rPr>
                <w:rFonts w:ascii="Aptos" w:eastAsia="Aptos" w:hAnsi="Aptos" w:cs="Aptos"/>
                <w:color w:val="000000" w:themeColor="text1"/>
                <w:sz w:val="18"/>
                <w:szCs w:val="18"/>
              </w:rPr>
              <w:t xml:space="preserve"> </w:t>
            </w:r>
            <w:r w:rsidRPr="00CC1568">
              <w:rPr>
                <w:rFonts w:ascii="Aptos" w:eastAsia="Aptos" w:hAnsi="Aptos" w:cs="Aptos"/>
                <w:i/>
                <w:iCs/>
                <w:color w:val="000000" w:themeColor="text1"/>
                <w:sz w:val="18"/>
                <w:szCs w:val="18"/>
              </w:rPr>
              <w:t>- Samen maakonderwijs ontwerpen</w:t>
            </w:r>
          </w:p>
          <w:p w14:paraId="04098E20" w14:textId="14129DC0" w:rsidR="00842CD8" w:rsidRPr="00630303" w:rsidRDefault="00842CD8" w:rsidP="001C3837">
            <w:pPr>
              <w:rPr>
                <w:sz w:val="18"/>
                <w:szCs w:val="18"/>
              </w:rPr>
            </w:pPr>
          </w:p>
        </w:tc>
        <w:tc>
          <w:tcPr>
            <w:tcW w:w="1357" w:type="dxa"/>
            <w:vMerge w:val="restart"/>
            <w:tcBorders>
              <w:top w:val="single" w:sz="12" w:space="0" w:color="auto"/>
            </w:tcBorders>
            <w:shd w:val="clear" w:color="auto" w:fill="FFFF99"/>
          </w:tcPr>
          <w:p w14:paraId="70E63D62" w14:textId="4F9BBAA7" w:rsidR="00842CD8" w:rsidRPr="00630303" w:rsidRDefault="00842CD8" w:rsidP="001C3837">
            <w:pPr>
              <w:rPr>
                <w:sz w:val="18"/>
                <w:szCs w:val="18"/>
              </w:rPr>
            </w:pPr>
          </w:p>
          <w:p w14:paraId="7D9E0E21" w14:textId="06C85A1C" w:rsidR="00842CD8" w:rsidRPr="00630303" w:rsidRDefault="00842CD8" w:rsidP="001C3837">
            <w:pPr>
              <w:rPr>
                <w:sz w:val="18"/>
                <w:szCs w:val="18"/>
              </w:rPr>
            </w:pPr>
            <w:r w:rsidRPr="00630303">
              <w:rPr>
                <w:rFonts w:ascii="Aptos" w:eastAsia="Aptos" w:hAnsi="Aptos" w:cs="Aptos"/>
                <w:color w:val="000000" w:themeColor="text1"/>
                <w:sz w:val="18"/>
                <w:szCs w:val="18"/>
              </w:rPr>
              <w:t xml:space="preserve">Materialen doen ertoe </w:t>
            </w:r>
            <w:r w:rsidRPr="00630303">
              <w:rPr>
                <w:rFonts w:ascii="Aptos" w:eastAsia="Aptos" w:hAnsi="Aptos" w:cs="Aptos"/>
                <w:sz w:val="18"/>
                <w:szCs w:val="18"/>
              </w:rPr>
              <w:t xml:space="preserve"> </w:t>
            </w:r>
          </w:p>
        </w:tc>
        <w:tc>
          <w:tcPr>
            <w:tcW w:w="1479" w:type="dxa"/>
            <w:vMerge w:val="restart"/>
            <w:tcBorders>
              <w:top w:val="single" w:sz="12" w:space="0" w:color="auto"/>
            </w:tcBorders>
            <w:shd w:val="clear" w:color="auto" w:fill="FFFF99"/>
          </w:tcPr>
          <w:p w14:paraId="1CF51612" w14:textId="24547C1A" w:rsidR="00842CD8" w:rsidRPr="00630303" w:rsidRDefault="00842CD8" w:rsidP="001C3837">
            <w:pPr>
              <w:rPr>
                <w:sz w:val="18"/>
                <w:szCs w:val="18"/>
              </w:rPr>
            </w:pPr>
          </w:p>
          <w:p w14:paraId="11B3EA1D" w14:textId="6FD13DF8" w:rsidR="00842CD8" w:rsidRPr="00630303" w:rsidRDefault="00842CD8" w:rsidP="1C3EFCE0">
            <w:pPr>
              <w:spacing w:line="276" w:lineRule="auto"/>
              <w:rPr>
                <w:rFonts w:ascii="Aptos" w:eastAsia="Aptos" w:hAnsi="Aptos" w:cs="Aptos"/>
                <w:sz w:val="18"/>
                <w:szCs w:val="18"/>
              </w:rPr>
            </w:pPr>
            <w:r w:rsidRPr="00630303">
              <w:rPr>
                <w:rFonts w:ascii="Aptos" w:eastAsia="Aptos" w:hAnsi="Aptos" w:cs="Aptos"/>
                <w:color w:val="000000" w:themeColor="text1"/>
                <w:sz w:val="18"/>
                <w:szCs w:val="18"/>
              </w:rPr>
              <w:t xml:space="preserve">Van ervaring naar verhaal - </w:t>
            </w:r>
            <w:r w:rsidRPr="00630303">
              <w:rPr>
                <w:rFonts w:ascii="Aptos" w:eastAsia="Aptos" w:hAnsi="Aptos" w:cs="Aptos"/>
                <w:i/>
                <w:color w:val="000000" w:themeColor="text1"/>
                <w:sz w:val="18"/>
                <w:szCs w:val="18"/>
              </w:rPr>
              <w:t>Creatief schrijven in de kunsteducatieve praktijk</w:t>
            </w:r>
          </w:p>
          <w:p w14:paraId="33910425" w14:textId="4B3457DB" w:rsidR="00842CD8" w:rsidRPr="00630303" w:rsidRDefault="00842CD8" w:rsidP="001C3837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  <w:shd w:val="clear" w:color="auto" w:fill="FFFF99"/>
          </w:tcPr>
          <w:p w14:paraId="7D602A23" w14:textId="5829A658" w:rsidR="00842CD8" w:rsidRPr="00630303" w:rsidRDefault="00842CD8" w:rsidP="004548BA">
            <w:pPr>
              <w:rPr>
                <w:sz w:val="18"/>
                <w:szCs w:val="18"/>
              </w:rPr>
            </w:pPr>
          </w:p>
          <w:p w14:paraId="5D58D888" w14:textId="738992D1" w:rsidR="00842CD8" w:rsidRPr="00630303" w:rsidRDefault="00842CD8" w:rsidP="004548BA">
            <w:pPr>
              <w:rPr>
                <w:sz w:val="18"/>
                <w:szCs w:val="18"/>
              </w:rPr>
            </w:pPr>
            <w:r w:rsidRPr="00630303">
              <w:rPr>
                <w:sz w:val="18"/>
                <w:szCs w:val="18"/>
              </w:rPr>
              <w:t>Proeftuin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shd w:val="clear" w:color="auto" w:fill="FFFF99"/>
          </w:tcPr>
          <w:p w14:paraId="5476E042" w14:textId="50DF60F3" w:rsidR="00842CD8" w:rsidRPr="00630303" w:rsidRDefault="00842CD8" w:rsidP="001C3837">
            <w:pPr>
              <w:rPr>
                <w:sz w:val="18"/>
                <w:szCs w:val="18"/>
              </w:rPr>
            </w:pPr>
          </w:p>
          <w:p w14:paraId="20141B5D" w14:textId="0A8EDFD5" w:rsidR="00842CD8" w:rsidRPr="00630303" w:rsidRDefault="00842CD8" w:rsidP="369CBA8D">
            <w:pPr>
              <w:rPr>
                <w:rFonts w:ascii="Aptos" w:eastAsia="Aptos" w:hAnsi="Aptos" w:cs="Aptos"/>
                <w:sz w:val="18"/>
                <w:szCs w:val="18"/>
              </w:rPr>
            </w:pPr>
            <w:r w:rsidRPr="00630303">
              <w:rPr>
                <w:rFonts w:ascii="Aptos" w:eastAsia="Aptos" w:hAnsi="Aptos" w:cs="Aptos"/>
                <w:color w:val="000000" w:themeColor="text1"/>
                <w:sz w:val="18"/>
                <w:szCs w:val="18"/>
              </w:rPr>
              <w:t xml:space="preserve">Social Design </w:t>
            </w:r>
            <w:r w:rsidRPr="00630303">
              <w:rPr>
                <w:rFonts w:ascii="Aptos" w:eastAsia="Aptos" w:hAnsi="Aptos" w:cs="Aptos"/>
                <w:i/>
                <w:iCs/>
                <w:color w:val="000000" w:themeColor="text1"/>
                <w:sz w:val="18"/>
                <w:szCs w:val="18"/>
              </w:rPr>
              <w:t>Kunstvak Turbo Editie!</w:t>
            </w:r>
          </w:p>
          <w:p w14:paraId="3477B21F" w14:textId="606F05A9" w:rsidR="00842CD8" w:rsidRPr="00630303" w:rsidRDefault="00842CD8" w:rsidP="001C3837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FFFF99"/>
          </w:tcPr>
          <w:p w14:paraId="18965EAC" w14:textId="24972218" w:rsidR="00842CD8" w:rsidRPr="00630303" w:rsidRDefault="00842CD8" w:rsidP="00664535">
            <w:pPr>
              <w:rPr>
                <w:sz w:val="18"/>
                <w:szCs w:val="18"/>
              </w:rPr>
            </w:pPr>
          </w:p>
          <w:p w14:paraId="6EF92B7F" w14:textId="5BBAAD85" w:rsidR="00842CD8" w:rsidRPr="00630303" w:rsidRDefault="00842CD8" w:rsidP="00664535">
            <w:pPr>
              <w:rPr>
                <w:sz w:val="18"/>
                <w:szCs w:val="18"/>
              </w:rPr>
            </w:pPr>
            <w:r w:rsidRPr="00630303">
              <w:rPr>
                <w:rFonts w:ascii="Aptos" w:eastAsia="Aptos" w:hAnsi="Aptos" w:cs="Aptos"/>
                <w:color w:val="000000" w:themeColor="text1"/>
                <w:sz w:val="18"/>
                <w:szCs w:val="18"/>
              </w:rPr>
              <w:t>FRAGE – wanneer is kunstonderwijs ‘goed’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CAEDFB" w:themeFill="accent4" w:themeFillTint="33"/>
          </w:tcPr>
          <w:p w14:paraId="1F3A37F7" w14:textId="3AD249F8" w:rsidR="00842CD8" w:rsidRPr="00630303" w:rsidRDefault="00842CD8" w:rsidP="001C3837">
            <w:pPr>
              <w:rPr>
                <w:sz w:val="18"/>
                <w:szCs w:val="18"/>
              </w:rPr>
            </w:pPr>
          </w:p>
          <w:p w14:paraId="4A7A71DE" w14:textId="33967402" w:rsidR="00842CD8" w:rsidRPr="00630303" w:rsidRDefault="00842CD8" w:rsidP="005A5E73">
            <w:pPr>
              <w:shd w:val="clear" w:color="auto" w:fill="CAEDFB" w:themeFill="accent4" w:themeFillTint="33"/>
              <w:rPr>
                <w:rFonts w:ascii="Aptos" w:eastAsia="Aptos" w:hAnsi="Aptos" w:cs="Aptos"/>
                <w:sz w:val="18"/>
                <w:szCs w:val="18"/>
              </w:rPr>
            </w:pPr>
            <w:r w:rsidRPr="00630303">
              <w:rPr>
                <w:rFonts w:ascii="Aptos" w:eastAsia="Aptos" w:hAnsi="Aptos" w:cs="Aptos"/>
                <w:color w:val="000000" w:themeColor="text1"/>
                <w:sz w:val="18"/>
                <w:szCs w:val="18"/>
              </w:rPr>
              <w:t>Maak je een foto, of kijk je door foto's te maken?</w:t>
            </w:r>
          </w:p>
          <w:p w14:paraId="680697FA" w14:textId="0F185A43" w:rsidR="00842CD8" w:rsidRPr="00630303" w:rsidRDefault="00842CD8" w:rsidP="005A5E73">
            <w:pPr>
              <w:shd w:val="clear" w:color="auto" w:fill="CAEDFB" w:themeFill="accent4" w:themeFillTint="33"/>
              <w:rPr>
                <w:sz w:val="18"/>
                <w:szCs w:val="18"/>
              </w:rPr>
            </w:pPr>
            <w:r w:rsidRPr="00630303">
              <w:rPr>
                <w:sz w:val="18"/>
                <w:szCs w:val="18"/>
              </w:rPr>
              <w:t>(doorlopend)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shd w:val="clear" w:color="auto" w:fill="D9F2D0" w:themeFill="accent6" w:themeFillTint="33"/>
          </w:tcPr>
          <w:p w14:paraId="71F80366" w14:textId="33F736BF" w:rsidR="00842CD8" w:rsidRPr="00630303" w:rsidRDefault="00842CD8" w:rsidP="00E40AA7">
            <w:pPr>
              <w:shd w:val="clear" w:color="auto" w:fill="D9F2D0" w:themeFill="accent6" w:themeFillTint="33"/>
              <w:rPr>
                <w:sz w:val="18"/>
                <w:szCs w:val="18"/>
              </w:rPr>
            </w:pPr>
          </w:p>
          <w:p w14:paraId="63B2357E" w14:textId="3D9AD8A6" w:rsidR="00842CD8" w:rsidRPr="00B5267E" w:rsidRDefault="00933383" w:rsidP="00B5267E">
            <w:pPr>
              <w:shd w:val="clear" w:color="auto" w:fill="D9F2D0" w:themeFill="accent6" w:themeFillTint="33"/>
              <w:rPr>
                <w:rFonts w:ascii="Aptos" w:eastAsia="Aptos" w:hAnsi="Aptos" w:cs="Aptos"/>
                <w:sz w:val="18"/>
                <w:szCs w:val="18"/>
              </w:rPr>
            </w:pPr>
            <w:r>
              <w:rPr>
                <w:rFonts w:ascii="Aptos" w:eastAsia="Aptos" w:hAnsi="Aptos" w:cs="Aptos"/>
                <w:color w:val="000000" w:themeColor="text1"/>
                <w:sz w:val="18"/>
                <w:szCs w:val="18"/>
              </w:rPr>
              <w:t>O</w:t>
            </w:r>
            <w:r w:rsidR="00842CD8" w:rsidRPr="00630303">
              <w:rPr>
                <w:rFonts w:ascii="Aptos" w:eastAsia="Aptos" w:hAnsi="Aptos" w:cs="Aptos"/>
                <w:color w:val="000000" w:themeColor="text1"/>
                <w:sz w:val="18"/>
                <w:szCs w:val="18"/>
              </w:rPr>
              <w:t xml:space="preserve">ver de pedagogische opdracht van de kunstvakken </w:t>
            </w:r>
            <w:r w:rsidR="00842CD8" w:rsidRPr="00630303">
              <w:rPr>
                <w:rFonts w:ascii="Aptos" w:eastAsia="Aptos" w:hAnsi="Aptos" w:cs="Aptos"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tcBorders>
              <w:top w:val="single" w:sz="12" w:space="0" w:color="auto"/>
            </w:tcBorders>
          </w:tcPr>
          <w:p w14:paraId="0653D836" w14:textId="3D5955B3" w:rsidR="00842CD8" w:rsidRPr="00630303" w:rsidRDefault="00842CD8" w:rsidP="000307F9">
            <w:pPr>
              <w:rPr>
                <w:sz w:val="18"/>
                <w:szCs w:val="18"/>
              </w:rPr>
            </w:pPr>
          </w:p>
        </w:tc>
      </w:tr>
      <w:tr w:rsidR="00842CD8" w:rsidRPr="003D3799" w14:paraId="68B2DA7F" w14:textId="77777777" w:rsidTr="00426373">
        <w:trPr>
          <w:trHeight w:val="382"/>
        </w:trPr>
        <w:tc>
          <w:tcPr>
            <w:tcW w:w="988" w:type="dxa"/>
            <w:vMerge/>
          </w:tcPr>
          <w:p w14:paraId="6C2D5921" w14:textId="5F20CF64" w:rsidR="00842CD8" w:rsidRPr="00630303" w:rsidRDefault="00842CD8" w:rsidP="001C3837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  <w:vMerge/>
            <w:shd w:val="clear" w:color="auto" w:fill="FFFF99"/>
          </w:tcPr>
          <w:p w14:paraId="1DB4AEAB" w14:textId="77777777" w:rsidR="00842CD8" w:rsidRPr="00630303" w:rsidRDefault="00842CD8" w:rsidP="001C3837">
            <w:pPr>
              <w:rPr>
                <w:sz w:val="18"/>
                <w:szCs w:val="18"/>
              </w:rPr>
            </w:pPr>
          </w:p>
        </w:tc>
        <w:tc>
          <w:tcPr>
            <w:tcW w:w="1357" w:type="dxa"/>
            <w:vMerge/>
            <w:shd w:val="clear" w:color="auto" w:fill="FFFF99"/>
          </w:tcPr>
          <w:p w14:paraId="379D87CD" w14:textId="77777777" w:rsidR="00842CD8" w:rsidRPr="00630303" w:rsidRDefault="00842CD8" w:rsidP="001C3837">
            <w:pPr>
              <w:rPr>
                <w:sz w:val="18"/>
                <w:szCs w:val="18"/>
              </w:rPr>
            </w:pPr>
          </w:p>
        </w:tc>
        <w:tc>
          <w:tcPr>
            <w:tcW w:w="1479" w:type="dxa"/>
            <w:vMerge/>
            <w:shd w:val="clear" w:color="auto" w:fill="FFFF99"/>
          </w:tcPr>
          <w:p w14:paraId="316F875C" w14:textId="77777777" w:rsidR="00842CD8" w:rsidRPr="00630303" w:rsidRDefault="00842CD8" w:rsidP="001C3837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  <w:shd w:val="clear" w:color="auto" w:fill="FFFF99"/>
          </w:tcPr>
          <w:p w14:paraId="1EA89DA1" w14:textId="77777777" w:rsidR="00842CD8" w:rsidRPr="00630303" w:rsidRDefault="00842CD8" w:rsidP="004548BA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shd w:val="clear" w:color="auto" w:fill="FFFF99"/>
          </w:tcPr>
          <w:p w14:paraId="45B3EEB9" w14:textId="77777777" w:rsidR="00842CD8" w:rsidRPr="00630303" w:rsidRDefault="00842CD8" w:rsidP="001C3837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  <w:shd w:val="clear" w:color="auto" w:fill="FFFF99"/>
          </w:tcPr>
          <w:p w14:paraId="22DA02C1" w14:textId="77777777" w:rsidR="00842CD8" w:rsidRPr="00630303" w:rsidRDefault="00842CD8" w:rsidP="00664535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shd w:val="clear" w:color="auto" w:fill="CAEDFB" w:themeFill="accent4" w:themeFillTint="33"/>
          </w:tcPr>
          <w:p w14:paraId="20A86DE6" w14:textId="77777777" w:rsidR="00842CD8" w:rsidRPr="00630303" w:rsidRDefault="00842CD8" w:rsidP="001C3837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CAEDFB" w:themeFill="accent4" w:themeFillTint="33"/>
          </w:tcPr>
          <w:p w14:paraId="549C74EF" w14:textId="28467BA0" w:rsidR="00842CD8" w:rsidRPr="00630303" w:rsidRDefault="00842CD8" w:rsidP="0066453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15.45</w:t>
            </w:r>
          </w:p>
          <w:p w14:paraId="788CC47A" w14:textId="064CDEA0" w:rsidR="00842CD8" w:rsidRPr="005D1A5C" w:rsidRDefault="00842CD8" w:rsidP="001C3837">
            <w:pPr>
              <w:rPr>
                <w:rFonts w:ascii="Aptos" w:eastAsia="Aptos" w:hAnsi="Aptos" w:cs="Aptos"/>
                <w:sz w:val="18"/>
                <w:szCs w:val="18"/>
              </w:rPr>
            </w:pPr>
            <w:r w:rsidRPr="00630303">
              <w:rPr>
                <w:rFonts w:ascii="Aptos" w:eastAsia="Aptos" w:hAnsi="Aptos" w:cs="Aptos"/>
                <w:color w:val="000000" w:themeColor="text1"/>
                <w:sz w:val="18"/>
                <w:szCs w:val="18"/>
              </w:rPr>
              <w:t xml:space="preserve">Leerling en docent in wording: over de pedagogische opdracht van de kunstvakken </w:t>
            </w:r>
            <w:r w:rsidRPr="00630303">
              <w:rPr>
                <w:rFonts w:ascii="Aptos" w:eastAsia="Aptos" w:hAnsi="Aptos" w:cs="Aptos"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shd w:val="clear" w:color="auto" w:fill="CAEDFB" w:themeFill="accent4" w:themeFillTint="33"/>
          </w:tcPr>
          <w:p w14:paraId="10F6E9D6" w14:textId="16DAB198" w:rsidR="00842CD8" w:rsidRPr="00630303" w:rsidRDefault="00842CD8" w:rsidP="00C130F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15.45</w:t>
            </w:r>
          </w:p>
          <w:p w14:paraId="4B5A77CD" w14:textId="0F89548B" w:rsidR="00842CD8" w:rsidRPr="00630303" w:rsidRDefault="00842CD8" w:rsidP="369CBA8D">
            <w:pPr>
              <w:rPr>
                <w:rFonts w:ascii="Aptos" w:eastAsia="Aptos" w:hAnsi="Aptos" w:cs="Aptos"/>
                <w:sz w:val="18"/>
                <w:szCs w:val="18"/>
              </w:rPr>
            </w:pPr>
            <w:r w:rsidRPr="00630303">
              <w:rPr>
                <w:rFonts w:ascii="Aptos" w:eastAsia="Aptos" w:hAnsi="Aptos" w:cs="Aptos"/>
                <w:color w:val="000000" w:themeColor="text1"/>
                <w:sz w:val="18"/>
                <w:szCs w:val="18"/>
              </w:rPr>
              <w:t>Beats &amp; Connections: Samen leren om muziek in te zetten in de zorg</w:t>
            </w:r>
          </w:p>
        </w:tc>
      </w:tr>
    </w:tbl>
    <w:p w14:paraId="5A5EF1B1" w14:textId="77777777" w:rsidR="00170B72" w:rsidRDefault="00170B72" w:rsidP="001C3837">
      <w:pPr>
        <w:rPr>
          <w:sz w:val="20"/>
          <w:szCs w:val="20"/>
        </w:rPr>
      </w:pPr>
    </w:p>
    <w:p w14:paraId="14D7AD64" w14:textId="77777777" w:rsidR="00FF1EA2" w:rsidRDefault="00FF1EA2" w:rsidP="00FF1EA2">
      <w:pPr>
        <w:rPr>
          <w:rFonts w:ascii="Aptos" w:eastAsia="Aptos" w:hAnsi="Aptos" w:cs="Aptos"/>
          <w:color w:val="000000" w:themeColor="text1"/>
          <w:sz w:val="18"/>
          <w:szCs w:val="18"/>
        </w:rPr>
      </w:pPr>
      <w:r>
        <w:rPr>
          <w:rFonts w:ascii="Aptos" w:eastAsia="Aptos" w:hAnsi="Aptos" w:cs="Aptos"/>
          <w:color w:val="000000" w:themeColor="text1"/>
          <w:sz w:val="18"/>
          <w:szCs w:val="18"/>
        </w:rPr>
        <w:t>14.00</w:t>
      </w:r>
    </w:p>
    <w:p w14:paraId="222F8A41" w14:textId="77777777" w:rsidR="00FF1EA2" w:rsidRPr="00107FC2" w:rsidRDefault="00FF1EA2" w:rsidP="00FF1EA2">
      <w:pPr>
        <w:rPr>
          <w:rFonts w:ascii="Aptos" w:eastAsia="Aptos" w:hAnsi="Aptos" w:cs="Aptos"/>
          <w:i/>
          <w:iCs/>
          <w:color w:val="000000" w:themeColor="text1"/>
          <w:sz w:val="18"/>
          <w:szCs w:val="18"/>
        </w:rPr>
      </w:pPr>
    </w:p>
    <w:p w14:paraId="3E7ABCFC" w14:textId="4625ED6C" w:rsidR="00ED3711" w:rsidRPr="003D3799" w:rsidRDefault="00ED3711" w:rsidP="00170B72">
      <w:pPr>
        <w:rPr>
          <w:sz w:val="20"/>
          <w:szCs w:val="20"/>
        </w:rPr>
      </w:pPr>
    </w:p>
    <w:sectPr w:rsidR="00ED3711" w:rsidRPr="003D3799" w:rsidSect="0063030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006632"/>
    <w:multiLevelType w:val="hybridMultilevel"/>
    <w:tmpl w:val="96CA6BA4"/>
    <w:lvl w:ilvl="0" w:tplc="B0AC2772">
      <w:start w:val="8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00930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993"/>
    <w:rsid w:val="00000B71"/>
    <w:rsid w:val="0000616B"/>
    <w:rsid w:val="00020975"/>
    <w:rsid w:val="000307F9"/>
    <w:rsid w:val="000B33FC"/>
    <w:rsid w:val="000C1775"/>
    <w:rsid w:val="000C3E81"/>
    <w:rsid w:val="000E4881"/>
    <w:rsid w:val="000F10FE"/>
    <w:rsid w:val="00107FC2"/>
    <w:rsid w:val="00130BFB"/>
    <w:rsid w:val="00136B91"/>
    <w:rsid w:val="00145993"/>
    <w:rsid w:val="00150171"/>
    <w:rsid w:val="0016117F"/>
    <w:rsid w:val="00170B72"/>
    <w:rsid w:val="00174F11"/>
    <w:rsid w:val="001A39AC"/>
    <w:rsid w:val="001A5768"/>
    <w:rsid w:val="001B35CF"/>
    <w:rsid w:val="001C3837"/>
    <w:rsid w:val="001C5EAA"/>
    <w:rsid w:val="001E23C7"/>
    <w:rsid w:val="00211B39"/>
    <w:rsid w:val="00230B47"/>
    <w:rsid w:val="00283AE9"/>
    <w:rsid w:val="00283BBC"/>
    <w:rsid w:val="00295DA7"/>
    <w:rsid w:val="002E7DFA"/>
    <w:rsid w:val="0030035D"/>
    <w:rsid w:val="0034001D"/>
    <w:rsid w:val="0034138F"/>
    <w:rsid w:val="00341CC0"/>
    <w:rsid w:val="0035023D"/>
    <w:rsid w:val="0038122B"/>
    <w:rsid w:val="0039382B"/>
    <w:rsid w:val="00393EE7"/>
    <w:rsid w:val="003D3799"/>
    <w:rsid w:val="003F2A75"/>
    <w:rsid w:val="00426373"/>
    <w:rsid w:val="00431A67"/>
    <w:rsid w:val="004548BA"/>
    <w:rsid w:val="00455C12"/>
    <w:rsid w:val="00497C09"/>
    <w:rsid w:val="004A2BA2"/>
    <w:rsid w:val="004C0455"/>
    <w:rsid w:val="00517FB0"/>
    <w:rsid w:val="005340F7"/>
    <w:rsid w:val="005A5E73"/>
    <w:rsid w:val="005B1CD6"/>
    <w:rsid w:val="005D1A5C"/>
    <w:rsid w:val="006165AC"/>
    <w:rsid w:val="00630303"/>
    <w:rsid w:val="00664535"/>
    <w:rsid w:val="006F2446"/>
    <w:rsid w:val="00707C9F"/>
    <w:rsid w:val="0077714B"/>
    <w:rsid w:val="007917A7"/>
    <w:rsid w:val="00794813"/>
    <w:rsid w:val="00794CA4"/>
    <w:rsid w:val="00795A55"/>
    <w:rsid w:val="007976A3"/>
    <w:rsid w:val="007B1A3E"/>
    <w:rsid w:val="007B27E4"/>
    <w:rsid w:val="007C5F34"/>
    <w:rsid w:val="007D36FD"/>
    <w:rsid w:val="007D67F9"/>
    <w:rsid w:val="00804332"/>
    <w:rsid w:val="008117EF"/>
    <w:rsid w:val="00827E21"/>
    <w:rsid w:val="00842CD8"/>
    <w:rsid w:val="008508F4"/>
    <w:rsid w:val="0087317F"/>
    <w:rsid w:val="00876202"/>
    <w:rsid w:val="00886B80"/>
    <w:rsid w:val="008A06C1"/>
    <w:rsid w:val="008C5E2C"/>
    <w:rsid w:val="008F3BE8"/>
    <w:rsid w:val="0090760D"/>
    <w:rsid w:val="0092339E"/>
    <w:rsid w:val="00931A00"/>
    <w:rsid w:val="00933383"/>
    <w:rsid w:val="009342F9"/>
    <w:rsid w:val="009618E9"/>
    <w:rsid w:val="009A4BB9"/>
    <w:rsid w:val="009B2496"/>
    <w:rsid w:val="009C040B"/>
    <w:rsid w:val="009D1EE3"/>
    <w:rsid w:val="009D27D9"/>
    <w:rsid w:val="009F2219"/>
    <w:rsid w:val="00A07AAB"/>
    <w:rsid w:val="00A15B13"/>
    <w:rsid w:val="00A23876"/>
    <w:rsid w:val="00A370EA"/>
    <w:rsid w:val="00A46AE3"/>
    <w:rsid w:val="00A507D4"/>
    <w:rsid w:val="00A84A8D"/>
    <w:rsid w:val="00A97A45"/>
    <w:rsid w:val="00AA03AD"/>
    <w:rsid w:val="00AA5472"/>
    <w:rsid w:val="00AA7A3C"/>
    <w:rsid w:val="00AE26F0"/>
    <w:rsid w:val="00B5267E"/>
    <w:rsid w:val="00B64CE0"/>
    <w:rsid w:val="00B654F1"/>
    <w:rsid w:val="00B67307"/>
    <w:rsid w:val="00B87A2B"/>
    <w:rsid w:val="00BD5AA1"/>
    <w:rsid w:val="00BF26B4"/>
    <w:rsid w:val="00BF41EF"/>
    <w:rsid w:val="00BF4FD5"/>
    <w:rsid w:val="00BF7406"/>
    <w:rsid w:val="00C0B186"/>
    <w:rsid w:val="00C130F9"/>
    <w:rsid w:val="00C17365"/>
    <w:rsid w:val="00C177D6"/>
    <w:rsid w:val="00C23A8C"/>
    <w:rsid w:val="00C80CE8"/>
    <w:rsid w:val="00C822D9"/>
    <w:rsid w:val="00CC1568"/>
    <w:rsid w:val="00CC3AEB"/>
    <w:rsid w:val="00CF7BB8"/>
    <w:rsid w:val="00D26E38"/>
    <w:rsid w:val="00D43039"/>
    <w:rsid w:val="00D54EE5"/>
    <w:rsid w:val="00D71EEF"/>
    <w:rsid w:val="00D72749"/>
    <w:rsid w:val="00DA5567"/>
    <w:rsid w:val="00DB0F9F"/>
    <w:rsid w:val="00DE6BAD"/>
    <w:rsid w:val="00DE71C8"/>
    <w:rsid w:val="00DF0E2E"/>
    <w:rsid w:val="00E025D2"/>
    <w:rsid w:val="00E178FE"/>
    <w:rsid w:val="00E17E5D"/>
    <w:rsid w:val="00E220E2"/>
    <w:rsid w:val="00E40AA7"/>
    <w:rsid w:val="00E93A4E"/>
    <w:rsid w:val="00ED3711"/>
    <w:rsid w:val="00EE0D52"/>
    <w:rsid w:val="00EE5D18"/>
    <w:rsid w:val="00EE7163"/>
    <w:rsid w:val="00EF41D7"/>
    <w:rsid w:val="00F16741"/>
    <w:rsid w:val="00F46088"/>
    <w:rsid w:val="00F64629"/>
    <w:rsid w:val="00F81C4A"/>
    <w:rsid w:val="00F83CAB"/>
    <w:rsid w:val="00F97380"/>
    <w:rsid w:val="00FF1EA2"/>
    <w:rsid w:val="013AF041"/>
    <w:rsid w:val="0207B9A8"/>
    <w:rsid w:val="02B36477"/>
    <w:rsid w:val="064166C6"/>
    <w:rsid w:val="06CFCECD"/>
    <w:rsid w:val="0A3B660B"/>
    <w:rsid w:val="0A796425"/>
    <w:rsid w:val="0E14DAC1"/>
    <w:rsid w:val="0FB9864E"/>
    <w:rsid w:val="13DB7E90"/>
    <w:rsid w:val="14DE7A57"/>
    <w:rsid w:val="15DF9564"/>
    <w:rsid w:val="1C354D9A"/>
    <w:rsid w:val="1C3EFCE0"/>
    <w:rsid w:val="25233952"/>
    <w:rsid w:val="256C6428"/>
    <w:rsid w:val="2DA2C8D9"/>
    <w:rsid w:val="2E396DB0"/>
    <w:rsid w:val="2FB5614A"/>
    <w:rsid w:val="33CE2667"/>
    <w:rsid w:val="369CBA8D"/>
    <w:rsid w:val="3A5D5092"/>
    <w:rsid w:val="3FCB4149"/>
    <w:rsid w:val="41BBCA5D"/>
    <w:rsid w:val="42B1804E"/>
    <w:rsid w:val="4445A9D5"/>
    <w:rsid w:val="49AEF18C"/>
    <w:rsid w:val="49C331C9"/>
    <w:rsid w:val="4CAD0115"/>
    <w:rsid w:val="50BC93EE"/>
    <w:rsid w:val="5141BED7"/>
    <w:rsid w:val="566A8B30"/>
    <w:rsid w:val="56ABA1CA"/>
    <w:rsid w:val="57B9BF52"/>
    <w:rsid w:val="57FF00FA"/>
    <w:rsid w:val="5B85461C"/>
    <w:rsid w:val="5EEE0BEA"/>
    <w:rsid w:val="60DF4946"/>
    <w:rsid w:val="683551CE"/>
    <w:rsid w:val="6A0DFBCD"/>
    <w:rsid w:val="6E63EFB7"/>
    <w:rsid w:val="6EE7A426"/>
    <w:rsid w:val="7394FD77"/>
    <w:rsid w:val="77E1904E"/>
    <w:rsid w:val="789433CF"/>
    <w:rsid w:val="794B27EC"/>
    <w:rsid w:val="798B5B96"/>
    <w:rsid w:val="7AC6BC30"/>
    <w:rsid w:val="7D0589F8"/>
    <w:rsid w:val="7F8C7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DF392"/>
  <w15:chartTrackingRefBased/>
  <w15:docId w15:val="{682C05C0-BB87-43EC-8834-D2BBF67F4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lang w:val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1459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459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459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459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459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459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459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459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459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45993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nl-NL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45993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nl-NL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45993"/>
    <w:rPr>
      <w:rFonts w:eastAsiaTheme="majorEastAsia" w:cstheme="majorBidi"/>
      <w:color w:val="0F4761" w:themeColor="accent1" w:themeShade="BF"/>
      <w:sz w:val="28"/>
      <w:szCs w:val="28"/>
      <w:lang w:val="nl-NL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45993"/>
    <w:rPr>
      <w:rFonts w:eastAsiaTheme="majorEastAsia" w:cstheme="majorBidi"/>
      <w:i/>
      <w:iCs/>
      <w:color w:val="0F4761" w:themeColor="accent1" w:themeShade="BF"/>
      <w:lang w:val="nl-NL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45993"/>
    <w:rPr>
      <w:rFonts w:eastAsiaTheme="majorEastAsia" w:cstheme="majorBidi"/>
      <w:color w:val="0F4761" w:themeColor="accent1" w:themeShade="BF"/>
      <w:lang w:val="nl-NL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45993"/>
    <w:rPr>
      <w:rFonts w:eastAsiaTheme="majorEastAsia" w:cstheme="majorBidi"/>
      <w:i/>
      <w:iCs/>
      <w:color w:val="595959" w:themeColor="text1" w:themeTint="A6"/>
      <w:lang w:val="nl-NL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45993"/>
    <w:rPr>
      <w:rFonts w:eastAsiaTheme="majorEastAsia" w:cstheme="majorBidi"/>
      <w:color w:val="595959" w:themeColor="text1" w:themeTint="A6"/>
      <w:lang w:val="nl-NL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45993"/>
    <w:rPr>
      <w:rFonts w:eastAsiaTheme="majorEastAsia" w:cstheme="majorBidi"/>
      <w:i/>
      <w:iCs/>
      <w:color w:val="272727" w:themeColor="text1" w:themeTint="D8"/>
      <w:lang w:val="nl-NL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45993"/>
    <w:rPr>
      <w:rFonts w:eastAsiaTheme="majorEastAsia" w:cstheme="majorBidi"/>
      <w:color w:val="272727" w:themeColor="text1" w:themeTint="D8"/>
      <w:lang w:val="nl-NL"/>
    </w:rPr>
  </w:style>
  <w:style w:type="paragraph" w:styleId="Titel">
    <w:name w:val="Title"/>
    <w:basedOn w:val="Standaard"/>
    <w:next w:val="Standaard"/>
    <w:link w:val="TitelChar"/>
    <w:uiPriority w:val="10"/>
    <w:qFormat/>
    <w:rsid w:val="001459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45993"/>
    <w:rPr>
      <w:rFonts w:asciiTheme="majorHAnsi" w:eastAsiaTheme="majorEastAsia" w:hAnsiTheme="majorHAnsi" w:cstheme="majorBidi"/>
      <w:spacing w:val="-10"/>
      <w:kern w:val="28"/>
      <w:sz w:val="56"/>
      <w:szCs w:val="56"/>
      <w:lang w:val="nl-NL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459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45993"/>
    <w:rPr>
      <w:rFonts w:eastAsiaTheme="majorEastAsia" w:cstheme="majorBidi"/>
      <w:color w:val="595959" w:themeColor="text1" w:themeTint="A6"/>
      <w:spacing w:val="15"/>
      <w:sz w:val="28"/>
      <w:szCs w:val="28"/>
      <w:lang w:val="nl-NL"/>
    </w:rPr>
  </w:style>
  <w:style w:type="paragraph" w:styleId="Citaat">
    <w:name w:val="Quote"/>
    <w:basedOn w:val="Standaard"/>
    <w:next w:val="Standaard"/>
    <w:link w:val="CitaatChar"/>
    <w:uiPriority w:val="29"/>
    <w:qFormat/>
    <w:rsid w:val="001459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45993"/>
    <w:rPr>
      <w:i/>
      <w:iCs/>
      <w:color w:val="404040" w:themeColor="text1" w:themeTint="BF"/>
      <w:lang w:val="nl-NL"/>
    </w:rPr>
  </w:style>
  <w:style w:type="paragraph" w:styleId="Lijstalinea">
    <w:name w:val="List Paragraph"/>
    <w:basedOn w:val="Standaard"/>
    <w:uiPriority w:val="34"/>
    <w:qFormat/>
    <w:rsid w:val="0014599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45993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459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45993"/>
    <w:rPr>
      <w:i/>
      <w:iCs/>
      <w:color w:val="0F4761" w:themeColor="accent1" w:themeShade="BF"/>
      <w:lang w:val="nl-NL"/>
    </w:rPr>
  </w:style>
  <w:style w:type="character" w:styleId="Intensieveverwijzing">
    <w:name w:val="Intense Reference"/>
    <w:basedOn w:val="Standaardalinea-lettertype"/>
    <w:uiPriority w:val="32"/>
    <w:qFormat/>
    <w:rsid w:val="00145993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7948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707C9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707C9F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707C9F"/>
    <w:rPr>
      <w:sz w:val="20"/>
      <w:szCs w:val="20"/>
      <w:lang w:val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07C9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07C9F"/>
    <w:rPr>
      <w:b/>
      <w:bCs/>
      <w:sz w:val="20"/>
      <w:szCs w:val="20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79090d6-8c5f-47d7-aaf8-ae01aeb9557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F2740DE171F84CBFAE78493E1E4825" ma:contentTypeVersion="13" ma:contentTypeDescription="Create a new document." ma:contentTypeScope="" ma:versionID="2884426b728a31ccb8d237ade8c64dd4">
  <xsd:schema xmlns:xsd="http://www.w3.org/2001/XMLSchema" xmlns:xs="http://www.w3.org/2001/XMLSchema" xmlns:p="http://schemas.microsoft.com/office/2006/metadata/properties" xmlns:ns2="179090d6-8c5f-47d7-aaf8-ae01aeb9557d" targetNamespace="http://schemas.microsoft.com/office/2006/metadata/properties" ma:root="true" ma:fieldsID="b65c2e3d46999a89b5d220d4988ce7ce" ns2:_="">
    <xsd:import namespace="179090d6-8c5f-47d7-aaf8-ae01aeb955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9090d6-8c5f-47d7-aaf8-ae01aeb955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b99c9bf4-d278-4956-b571-4365f6ed06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F344228-0DF4-47B7-AE2A-8291E4DE763F}">
  <ds:schemaRefs>
    <ds:schemaRef ds:uri="http://schemas.microsoft.com/office/2006/metadata/properties"/>
    <ds:schemaRef ds:uri="http://schemas.microsoft.com/office/infopath/2007/PartnerControls"/>
    <ds:schemaRef ds:uri="6c5e780d-6007-4dae-9408-4302a76ed042"/>
    <ds:schemaRef ds:uri="6fd44c3c-d39a-47ba-b91d-973f2086e790"/>
  </ds:schemaRefs>
</ds:datastoreItem>
</file>

<file path=customXml/itemProps2.xml><?xml version="1.0" encoding="utf-8"?>
<ds:datastoreItem xmlns:ds="http://schemas.openxmlformats.org/officeDocument/2006/customXml" ds:itemID="{6926F507-B185-43D7-90FF-EDCBBB8D40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1F6B21-0C9F-4C96-A671-D386F8E5C0C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194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Beckmann G, Gudrun</dc:creator>
  <cp:keywords/>
  <dc:description/>
  <cp:lastModifiedBy>Beckmann G, Gudrun</cp:lastModifiedBy>
  <cp:revision>122</cp:revision>
  <cp:lastPrinted>2026-09-08T16:02:00Z</cp:lastPrinted>
  <dcterms:created xsi:type="dcterms:W3CDTF">2026-09-08T15:56:00Z</dcterms:created>
  <dcterms:modified xsi:type="dcterms:W3CDTF">2026-10-04T17:42:00Z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0x01010002F2740DE171F84CBFAE78493E1E4825</vt:lpwstr>
  </property>
  <property fmtid="{D5CDD505-2E9C-101B-9397-08002B2CF9AE}" pid="3" name="MediaServiceImageTags">
    <vt:lpwstr/>
  </property>
</Properties>
</file>